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76D7" w14:textId="77777777" w:rsidR="00D07813" w:rsidRDefault="007275A9">
      <w:pPr>
        <w:spacing w:before="84"/>
        <w:ind w:left="1119" w:right="1119"/>
        <w:jc w:val="center"/>
        <w:rPr>
          <w:rFonts w:ascii="Stag Light"/>
          <w:sz w:val="48"/>
        </w:rPr>
      </w:pPr>
      <w:bookmarkStart w:id="0" w:name="Sample_ProduceCover"/>
      <w:bookmarkEnd w:id="0"/>
      <w:r>
        <w:rPr>
          <w:rFonts w:ascii="Stag Light"/>
          <w:color w:val="4B6374"/>
          <w:sz w:val="48"/>
        </w:rPr>
        <w:t>Sample</w:t>
      </w:r>
    </w:p>
    <w:p w14:paraId="66DAE90D" w14:textId="77777777" w:rsidR="00D07813" w:rsidRDefault="007275A9">
      <w:pPr>
        <w:spacing w:before="61"/>
        <w:ind w:left="1127" w:right="1119"/>
        <w:jc w:val="center"/>
        <w:rPr>
          <w:rFonts w:ascii="Stag Book"/>
          <w:sz w:val="56"/>
        </w:rPr>
      </w:pPr>
      <w:r>
        <w:rPr>
          <w:rFonts w:ascii="Stag Book"/>
          <w:color w:val="4B6374"/>
          <w:sz w:val="56"/>
        </w:rPr>
        <w:t>Order to Produce Documents</w:t>
      </w:r>
    </w:p>
    <w:p w14:paraId="772B747B" w14:textId="77777777" w:rsidR="00D07813" w:rsidRDefault="007275A9">
      <w:pPr>
        <w:pStyle w:val="BodyText"/>
        <w:spacing w:before="7"/>
        <w:rPr>
          <w:rFonts w:ascii="Stag Book"/>
          <w:sz w:val="27"/>
        </w:rPr>
      </w:pPr>
      <w:r>
        <w:rPr>
          <w:noProof/>
        </w:rPr>
        <mc:AlternateContent>
          <mc:Choice Requires="wps">
            <w:drawing>
              <wp:anchor distT="0" distB="0" distL="0" distR="0" simplePos="0" relativeHeight="251656704" behindDoc="1" locked="0" layoutInCell="1" allowOverlap="1" wp14:anchorId="17A71D5A" wp14:editId="011DCB15">
                <wp:simplePos x="0" y="0"/>
                <wp:positionH relativeFrom="page">
                  <wp:posOffset>1892935</wp:posOffset>
                </wp:positionH>
                <wp:positionV relativeFrom="paragraph">
                  <wp:posOffset>231140</wp:posOffset>
                </wp:positionV>
                <wp:extent cx="3913505" cy="0"/>
                <wp:effectExtent l="0" t="0" r="0" b="0"/>
                <wp:wrapTopAndBottom/>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13505" cy="0"/>
                        </a:xfrm>
                        <a:prstGeom prst="line">
                          <a:avLst/>
                        </a:prstGeom>
                        <a:noFill/>
                        <a:ln w="12700">
                          <a:solidFill>
                            <a:srgbClr val="4B637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55D48" id="Line 1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05pt,18.2pt" to="457.2pt,1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" strokecolor="#4b6374" strokeweight="1pt">
                <o:lock v:ext="edit" shapetype="f"/>
                <w10:wrap type="topAndBottom" anchorx="page"/>
              </v:line>
            </w:pict>
          </mc:Fallback>
        </mc:AlternateContent>
      </w:r>
    </w:p>
    <w:p w14:paraId="59208DF0" w14:textId="77777777" w:rsidR="00D07813" w:rsidRDefault="00D07813">
      <w:pPr>
        <w:pStyle w:val="BodyText"/>
        <w:spacing w:before="9"/>
        <w:rPr>
          <w:rFonts w:ascii="Stag Book"/>
          <w:sz w:val="25"/>
        </w:rPr>
      </w:pPr>
    </w:p>
    <w:p w14:paraId="50F228BF" w14:textId="77777777" w:rsidR="00D07813" w:rsidRDefault="007275A9">
      <w:pPr>
        <w:pStyle w:val="BodyText"/>
        <w:spacing w:before="90" w:line="278" w:lineRule="auto"/>
        <w:ind w:left="100" w:right="42"/>
      </w:pPr>
      <w:r>
        <w:rPr>
          <w:color w:val="231F20"/>
        </w:rPr>
        <w:t>The attached Order to Produce Documents is designed to accelerate the adoption finalization process following the identification of an adoptive placement.</w:t>
      </w:r>
    </w:p>
    <w:p w14:paraId="75120B30" w14:textId="77777777" w:rsidR="00D07813" w:rsidRDefault="00D07813">
      <w:pPr>
        <w:pStyle w:val="BodyText"/>
        <w:spacing w:before="9"/>
        <w:rPr>
          <w:sz w:val="27"/>
        </w:rPr>
      </w:pPr>
    </w:p>
    <w:p w14:paraId="50442E8B" w14:textId="77777777" w:rsidR="00D07813" w:rsidRDefault="007275A9">
      <w:pPr>
        <w:pStyle w:val="BodyText"/>
        <w:spacing w:line="278" w:lineRule="auto"/>
        <w:ind w:left="100" w:right="42"/>
      </w:pPr>
      <w:r>
        <w:rPr>
          <w:color w:val="231F20"/>
        </w:rPr>
        <w:t>Delays can occur after an adoptive placement is selected while the necessary documents are collected</w:t>
      </w:r>
      <w:r>
        <w:rPr>
          <w:color w:val="231F20"/>
        </w:rPr>
        <w:t>. The time it takes to locate and gather these documents — including birth certificates, social security cards, petitions, transcripts, etc. — could cause a significant delay in a child’s case that could otherwise move forward to permanency.</w:t>
      </w:r>
    </w:p>
    <w:p w14:paraId="62BA58F2" w14:textId="77777777" w:rsidR="00D07813" w:rsidRDefault="00D07813">
      <w:pPr>
        <w:pStyle w:val="BodyText"/>
        <w:spacing w:before="9"/>
        <w:rPr>
          <w:sz w:val="27"/>
        </w:rPr>
      </w:pPr>
    </w:p>
    <w:p w14:paraId="21F31C93" w14:textId="77777777" w:rsidR="00D07813" w:rsidRDefault="007275A9">
      <w:pPr>
        <w:pStyle w:val="BodyText"/>
        <w:spacing w:line="278" w:lineRule="auto"/>
        <w:ind w:left="100" w:right="42"/>
      </w:pPr>
      <w:r>
        <w:rPr>
          <w:color w:val="231F20"/>
        </w:rPr>
        <w:t xml:space="preserve">The Order to </w:t>
      </w:r>
      <w:r>
        <w:rPr>
          <w:color w:val="231F20"/>
        </w:rPr>
        <w:t>Produce Documents is intended to address this simple but common barrier. At the termination of parental rights, the court may order production of all documents necessary for the adoption petition. This way, the documentation can be easily accessed once the</w:t>
      </w:r>
      <w:r>
        <w:rPr>
          <w:color w:val="231F20"/>
        </w:rPr>
        <w:t xml:space="preserve"> adoption petition is filed.</w:t>
      </w:r>
    </w:p>
    <w:p w14:paraId="069BF305" w14:textId="77777777" w:rsidR="00D07813" w:rsidRDefault="00D07813">
      <w:pPr>
        <w:pStyle w:val="BodyText"/>
        <w:rPr>
          <w:sz w:val="20"/>
        </w:rPr>
      </w:pPr>
    </w:p>
    <w:p w14:paraId="27C6C276" w14:textId="77777777" w:rsidR="00D07813" w:rsidRDefault="00D07813">
      <w:pPr>
        <w:pStyle w:val="BodyText"/>
        <w:rPr>
          <w:sz w:val="20"/>
        </w:rPr>
      </w:pPr>
    </w:p>
    <w:p w14:paraId="0F1EF2D3" w14:textId="77777777" w:rsidR="00D07813" w:rsidRDefault="00D07813">
      <w:pPr>
        <w:pStyle w:val="BodyText"/>
        <w:rPr>
          <w:sz w:val="20"/>
        </w:rPr>
      </w:pPr>
    </w:p>
    <w:p w14:paraId="315646D8" w14:textId="77777777" w:rsidR="00D07813" w:rsidRDefault="00D07813">
      <w:pPr>
        <w:pStyle w:val="BodyText"/>
        <w:rPr>
          <w:sz w:val="20"/>
        </w:rPr>
      </w:pPr>
    </w:p>
    <w:p w14:paraId="55E89D2A" w14:textId="77777777" w:rsidR="00D07813" w:rsidRDefault="00D07813">
      <w:pPr>
        <w:pStyle w:val="BodyText"/>
        <w:rPr>
          <w:sz w:val="20"/>
        </w:rPr>
      </w:pPr>
    </w:p>
    <w:p w14:paraId="57E24626" w14:textId="77777777" w:rsidR="00D07813" w:rsidRDefault="00D07813">
      <w:pPr>
        <w:pStyle w:val="BodyText"/>
        <w:rPr>
          <w:sz w:val="20"/>
        </w:rPr>
      </w:pPr>
    </w:p>
    <w:p w14:paraId="1EA9FD3E" w14:textId="77777777" w:rsidR="00D07813" w:rsidRDefault="00D07813">
      <w:pPr>
        <w:pStyle w:val="BodyText"/>
        <w:rPr>
          <w:sz w:val="20"/>
        </w:rPr>
      </w:pPr>
    </w:p>
    <w:p w14:paraId="7A64FA67" w14:textId="77777777" w:rsidR="00D07813" w:rsidRDefault="00D07813">
      <w:pPr>
        <w:pStyle w:val="BodyText"/>
        <w:rPr>
          <w:sz w:val="20"/>
        </w:rPr>
      </w:pPr>
    </w:p>
    <w:p w14:paraId="0EE73B2E" w14:textId="77777777" w:rsidR="00D07813" w:rsidRDefault="00D07813">
      <w:pPr>
        <w:pStyle w:val="BodyText"/>
        <w:rPr>
          <w:sz w:val="20"/>
        </w:rPr>
      </w:pPr>
    </w:p>
    <w:p w14:paraId="57D60DA1" w14:textId="77777777" w:rsidR="00D07813" w:rsidRDefault="00D07813">
      <w:pPr>
        <w:pStyle w:val="BodyText"/>
        <w:rPr>
          <w:sz w:val="20"/>
        </w:rPr>
      </w:pPr>
    </w:p>
    <w:p w14:paraId="49D5C2FD" w14:textId="77777777" w:rsidR="00D07813" w:rsidRDefault="00D07813">
      <w:pPr>
        <w:pStyle w:val="BodyText"/>
        <w:rPr>
          <w:sz w:val="20"/>
        </w:rPr>
      </w:pPr>
    </w:p>
    <w:p w14:paraId="28A63429" w14:textId="77777777" w:rsidR="00D07813" w:rsidRDefault="00D07813">
      <w:pPr>
        <w:pStyle w:val="BodyText"/>
        <w:rPr>
          <w:sz w:val="20"/>
        </w:rPr>
      </w:pPr>
    </w:p>
    <w:p w14:paraId="0B2BD0FB" w14:textId="77777777" w:rsidR="00D07813" w:rsidRDefault="00D07813">
      <w:pPr>
        <w:pStyle w:val="BodyText"/>
        <w:rPr>
          <w:sz w:val="20"/>
        </w:rPr>
      </w:pPr>
    </w:p>
    <w:p w14:paraId="2AFCD69F" w14:textId="77777777" w:rsidR="00D07813" w:rsidRDefault="00D07813">
      <w:pPr>
        <w:pStyle w:val="BodyText"/>
        <w:rPr>
          <w:sz w:val="20"/>
        </w:rPr>
      </w:pPr>
    </w:p>
    <w:p w14:paraId="40C25665" w14:textId="77777777" w:rsidR="00D07813" w:rsidRDefault="00D07813">
      <w:pPr>
        <w:pStyle w:val="BodyText"/>
        <w:rPr>
          <w:sz w:val="20"/>
        </w:rPr>
      </w:pPr>
    </w:p>
    <w:p w14:paraId="7A794937" w14:textId="77777777" w:rsidR="00D07813" w:rsidRDefault="00D07813">
      <w:pPr>
        <w:pStyle w:val="BodyText"/>
        <w:rPr>
          <w:sz w:val="20"/>
        </w:rPr>
      </w:pPr>
    </w:p>
    <w:p w14:paraId="19FAABBC" w14:textId="77777777" w:rsidR="00D07813" w:rsidRDefault="00D07813">
      <w:pPr>
        <w:pStyle w:val="BodyText"/>
        <w:rPr>
          <w:sz w:val="20"/>
        </w:rPr>
      </w:pPr>
    </w:p>
    <w:p w14:paraId="409AFC60" w14:textId="77777777" w:rsidR="00D07813" w:rsidRDefault="00D07813">
      <w:pPr>
        <w:pStyle w:val="BodyText"/>
        <w:rPr>
          <w:sz w:val="20"/>
        </w:rPr>
      </w:pPr>
    </w:p>
    <w:p w14:paraId="14D0C7BE" w14:textId="77777777" w:rsidR="00D07813" w:rsidRDefault="00D07813">
      <w:pPr>
        <w:pStyle w:val="BodyText"/>
        <w:rPr>
          <w:sz w:val="20"/>
        </w:rPr>
      </w:pPr>
    </w:p>
    <w:p w14:paraId="288B87D6" w14:textId="77777777" w:rsidR="00D07813" w:rsidRDefault="00D07813">
      <w:pPr>
        <w:pStyle w:val="BodyText"/>
        <w:rPr>
          <w:sz w:val="20"/>
        </w:rPr>
      </w:pPr>
    </w:p>
    <w:p w14:paraId="0BE6DEFB" w14:textId="77777777" w:rsidR="00D07813" w:rsidRDefault="00D07813">
      <w:pPr>
        <w:pStyle w:val="BodyText"/>
        <w:rPr>
          <w:sz w:val="20"/>
        </w:rPr>
      </w:pPr>
    </w:p>
    <w:p w14:paraId="33050C8A" w14:textId="77777777" w:rsidR="00D07813" w:rsidRDefault="00D07813">
      <w:pPr>
        <w:pStyle w:val="BodyText"/>
        <w:rPr>
          <w:sz w:val="20"/>
        </w:rPr>
      </w:pPr>
    </w:p>
    <w:p w14:paraId="63BEDD4D" w14:textId="77777777" w:rsidR="00D07813" w:rsidRDefault="00D07813">
      <w:pPr>
        <w:pStyle w:val="BodyText"/>
        <w:rPr>
          <w:sz w:val="20"/>
        </w:rPr>
      </w:pPr>
    </w:p>
    <w:p w14:paraId="2C3CC4A4" w14:textId="77777777" w:rsidR="00D07813" w:rsidRDefault="00D07813">
      <w:pPr>
        <w:pStyle w:val="BodyText"/>
        <w:rPr>
          <w:sz w:val="20"/>
        </w:rPr>
      </w:pPr>
    </w:p>
    <w:p w14:paraId="3250901C" w14:textId="77777777" w:rsidR="00D07813" w:rsidRDefault="00D07813">
      <w:pPr>
        <w:pStyle w:val="BodyText"/>
        <w:rPr>
          <w:sz w:val="20"/>
        </w:rPr>
      </w:pPr>
    </w:p>
    <w:p w14:paraId="57B5556B" w14:textId="77777777" w:rsidR="00D07813" w:rsidRDefault="00D07813">
      <w:pPr>
        <w:pStyle w:val="BodyText"/>
        <w:rPr>
          <w:sz w:val="20"/>
        </w:rPr>
      </w:pPr>
    </w:p>
    <w:p w14:paraId="629ABC24" w14:textId="77777777" w:rsidR="00D07813" w:rsidRDefault="00D07813">
      <w:pPr>
        <w:pStyle w:val="BodyText"/>
        <w:rPr>
          <w:sz w:val="20"/>
        </w:rPr>
      </w:pPr>
    </w:p>
    <w:p w14:paraId="65309BD9" w14:textId="77777777" w:rsidR="00D07813" w:rsidRDefault="00D07813">
      <w:pPr>
        <w:pStyle w:val="BodyText"/>
        <w:rPr>
          <w:sz w:val="20"/>
        </w:rPr>
      </w:pPr>
    </w:p>
    <w:p w14:paraId="14D7CDD1" w14:textId="43B8B265" w:rsidR="00D07813" w:rsidRDefault="007275A9" w:rsidP="007275A9">
      <w:pPr>
        <w:pStyle w:val="BodyText"/>
        <w:spacing w:before="5"/>
        <w:jc w:val="center"/>
        <w:rPr>
          <w:sz w:val="22"/>
        </w:rPr>
      </w:pPr>
      <w:r>
        <w:rPr>
          <w:noProof/>
          <w:sz w:val="22"/>
        </w:rPr>
        <w:drawing>
          <wp:inline distT="0" distB="0" distL="0" distR="0" wp14:anchorId="1FA0973F" wp14:editId="15A1767F">
            <wp:extent cx="1718187" cy="789338"/>
            <wp:effectExtent l="0" t="0" r="0" b="0"/>
            <wp:docPr id="15" name="Picture 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0822" cy="795142"/>
                    </a:xfrm>
                    <a:prstGeom prst="rect">
                      <a:avLst/>
                    </a:prstGeom>
                  </pic:spPr>
                </pic:pic>
              </a:graphicData>
            </a:graphic>
          </wp:inline>
        </w:drawing>
      </w:r>
    </w:p>
    <w:p w14:paraId="35FF99AD" w14:textId="77777777" w:rsidR="00D07813" w:rsidRDefault="00D07813">
      <w:pPr>
        <w:pStyle w:val="BodyText"/>
        <w:spacing w:before="2"/>
        <w:rPr>
          <w:sz w:val="6"/>
        </w:rPr>
      </w:pPr>
    </w:p>
    <w:p w14:paraId="29B75804" w14:textId="77777777" w:rsidR="00D07813" w:rsidRDefault="00D07813" w:rsidP="007275A9">
      <w:pPr>
        <w:rPr>
          <w:sz w:val="6"/>
        </w:rPr>
        <w:sectPr w:rsidR="00D07813">
          <w:type w:val="continuous"/>
          <w:pgSz w:w="12240" w:h="15840"/>
          <w:pgMar w:top="1300" w:right="1320" w:bottom="280" w:left="1340" w:header="720" w:footer="720" w:gutter="0"/>
          <w:cols w:space="720"/>
        </w:sectPr>
      </w:pPr>
    </w:p>
    <w:p w14:paraId="79B866F1" w14:textId="77777777" w:rsidR="00D07813" w:rsidRDefault="007275A9">
      <w:pPr>
        <w:pStyle w:val="Heading1"/>
        <w:spacing w:before="65" w:line="237" w:lineRule="auto"/>
        <w:ind w:left="3712" w:right="2420"/>
      </w:pPr>
      <w:r>
        <w:lastRenderedPageBreak/>
        <w:t>IN THE JUVENILE COURT OF COUNTY, STATE</w:t>
      </w:r>
    </w:p>
    <w:p w14:paraId="3252356C" w14:textId="77777777" w:rsidR="00D07813" w:rsidRDefault="00D07813">
      <w:pPr>
        <w:pStyle w:val="BodyText"/>
        <w:rPr>
          <w:b/>
          <w:sz w:val="26"/>
        </w:rPr>
      </w:pPr>
    </w:p>
    <w:p w14:paraId="16D82C1B" w14:textId="77777777" w:rsidR="00D07813" w:rsidRDefault="00D07813">
      <w:pPr>
        <w:pStyle w:val="BodyText"/>
        <w:spacing w:before="5"/>
        <w:rPr>
          <w:b/>
          <w:sz w:val="22"/>
        </w:rPr>
      </w:pPr>
    </w:p>
    <w:p w14:paraId="7E20C04D" w14:textId="77777777" w:rsidR="00D07813" w:rsidRDefault="007275A9">
      <w:pPr>
        <w:spacing w:line="237" w:lineRule="auto"/>
        <w:ind w:left="3712" w:right="4665" w:hanging="1"/>
        <w:jc w:val="center"/>
        <w:rPr>
          <w:b/>
          <w:sz w:val="24"/>
        </w:rPr>
      </w:pPr>
      <w:r>
        <w:rPr>
          <w:b/>
          <w:sz w:val="24"/>
        </w:rPr>
        <w:t>CASE NO.: DIVISION:</w:t>
      </w:r>
    </w:p>
    <w:p w14:paraId="497E4887" w14:textId="77777777" w:rsidR="00D07813" w:rsidRDefault="00D07813">
      <w:pPr>
        <w:pStyle w:val="BodyText"/>
        <w:spacing w:before="3"/>
        <w:rPr>
          <w:b/>
          <w:sz w:val="16"/>
        </w:rPr>
      </w:pPr>
    </w:p>
    <w:p w14:paraId="0CB134F1" w14:textId="77777777" w:rsidR="00D07813" w:rsidRDefault="007275A9">
      <w:pPr>
        <w:spacing w:before="90"/>
        <w:ind w:left="112"/>
        <w:rPr>
          <w:b/>
          <w:sz w:val="24"/>
        </w:rPr>
      </w:pPr>
      <w:r>
        <w:rPr>
          <w:b/>
          <w:sz w:val="24"/>
        </w:rPr>
        <w:t>IN THE INTEREST OF:</w:t>
      </w:r>
    </w:p>
    <w:p w14:paraId="0548C97C" w14:textId="77777777" w:rsidR="00D07813" w:rsidRDefault="00D07813">
      <w:pPr>
        <w:pStyle w:val="BodyText"/>
        <w:rPr>
          <w:b/>
          <w:sz w:val="26"/>
        </w:rPr>
      </w:pPr>
    </w:p>
    <w:p w14:paraId="54665BE8" w14:textId="77777777" w:rsidR="00D07813" w:rsidRDefault="00D07813">
      <w:pPr>
        <w:pStyle w:val="BodyText"/>
        <w:rPr>
          <w:b/>
          <w:sz w:val="26"/>
        </w:rPr>
      </w:pPr>
    </w:p>
    <w:p w14:paraId="75E0C685" w14:textId="77777777" w:rsidR="00D07813" w:rsidRDefault="007275A9">
      <w:pPr>
        <w:spacing w:before="230"/>
        <w:ind w:left="112"/>
        <w:rPr>
          <w:b/>
          <w:sz w:val="24"/>
        </w:rPr>
      </w:pPr>
      <w:r>
        <w:rPr>
          <w:b/>
          <w:sz w:val="24"/>
        </w:rPr>
        <w:t>MINOR CHILD(REN).</w:t>
      </w:r>
    </w:p>
    <w:p w14:paraId="4B2CC417" w14:textId="77777777" w:rsidR="00D07813" w:rsidRDefault="007275A9">
      <w:pPr>
        <w:pStyle w:val="BodyText"/>
        <w:tabs>
          <w:tab w:val="left" w:pos="3712"/>
        </w:tabs>
        <w:spacing w:before="3"/>
        <w:ind w:left="112"/>
      </w:pPr>
      <w:r>
        <w:rPr>
          <w:u w:val="single"/>
        </w:rPr>
        <w:t xml:space="preserve"> </w:t>
      </w:r>
      <w:r>
        <w:rPr>
          <w:u w:val="single"/>
        </w:rPr>
        <w:tab/>
      </w:r>
      <w:r>
        <w:t>/</w:t>
      </w:r>
    </w:p>
    <w:p w14:paraId="0F6B963A" w14:textId="77777777" w:rsidR="00D07813" w:rsidRDefault="00D07813">
      <w:pPr>
        <w:pStyle w:val="BodyText"/>
      </w:pPr>
    </w:p>
    <w:p w14:paraId="2D6EE9D1" w14:textId="77777777" w:rsidR="00D07813" w:rsidRDefault="007275A9">
      <w:pPr>
        <w:pStyle w:val="Heading1"/>
        <w:ind w:left="2722"/>
      </w:pPr>
      <w:r>
        <w:rPr>
          <w:u w:val="thick"/>
        </w:rPr>
        <w:t>ORDER TO PRODUCE DOCUMENTS</w:t>
      </w:r>
    </w:p>
    <w:p w14:paraId="130CB9FD" w14:textId="77777777" w:rsidR="00D07813" w:rsidRDefault="00D07813">
      <w:pPr>
        <w:pStyle w:val="BodyText"/>
        <w:spacing w:before="2"/>
        <w:rPr>
          <w:b/>
          <w:sz w:val="16"/>
        </w:rPr>
      </w:pPr>
    </w:p>
    <w:p w14:paraId="6A47E830" w14:textId="77777777" w:rsidR="00D07813" w:rsidRDefault="007275A9">
      <w:pPr>
        <w:pStyle w:val="BodyText"/>
        <w:spacing w:before="90"/>
        <w:ind w:left="112" w:right="105" w:firstLine="300"/>
        <w:jc w:val="both"/>
      </w:pPr>
      <w:r>
        <w:rPr>
          <w:b/>
        </w:rPr>
        <w:t xml:space="preserve">THESE MATTERS </w:t>
      </w:r>
      <w:r>
        <w:t>having come before the Court and upon review of court files, evidence, testimony</w:t>
      </w:r>
      <w:r>
        <w:rPr>
          <w:spacing w:val="-13"/>
        </w:rPr>
        <w:t xml:space="preserve"> </w:t>
      </w:r>
      <w:r>
        <w:t>and</w:t>
      </w:r>
      <w:r>
        <w:rPr>
          <w:spacing w:val="-12"/>
        </w:rPr>
        <w:t xml:space="preserve"> </w:t>
      </w:r>
      <w:r>
        <w:t>otherwise</w:t>
      </w:r>
      <w:r>
        <w:rPr>
          <w:spacing w:val="-12"/>
        </w:rPr>
        <w:t xml:space="preserve"> </w:t>
      </w:r>
      <w:r>
        <w:t>being</w:t>
      </w:r>
      <w:r>
        <w:rPr>
          <w:spacing w:val="-12"/>
        </w:rPr>
        <w:t xml:space="preserve"> </w:t>
      </w:r>
      <w:r>
        <w:t>duly</w:t>
      </w:r>
      <w:r>
        <w:rPr>
          <w:spacing w:val="-12"/>
        </w:rPr>
        <w:t xml:space="preserve"> </w:t>
      </w:r>
      <w:r>
        <w:t>advised</w:t>
      </w:r>
      <w:r>
        <w:rPr>
          <w:spacing w:val="-12"/>
        </w:rPr>
        <w:t xml:space="preserve"> </w:t>
      </w:r>
      <w:r>
        <w:t>in</w:t>
      </w:r>
      <w:r>
        <w:rPr>
          <w:spacing w:val="-13"/>
        </w:rPr>
        <w:t xml:space="preserve"> </w:t>
      </w:r>
      <w:r>
        <w:t>the</w:t>
      </w:r>
      <w:r>
        <w:rPr>
          <w:spacing w:val="-12"/>
        </w:rPr>
        <w:t xml:space="preserve"> </w:t>
      </w:r>
      <w:r>
        <w:t>premises,</w:t>
      </w:r>
      <w:r>
        <w:rPr>
          <w:spacing w:val="-12"/>
        </w:rPr>
        <w:t xml:space="preserve"> </w:t>
      </w:r>
      <w:r>
        <w:t>and</w:t>
      </w:r>
      <w:r>
        <w:rPr>
          <w:spacing w:val="-12"/>
        </w:rPr>
        <w:t xml:space="preserve"> </w:t>
      </w:r>
      <w:r>
        <w:t>the</w:t>
      </w:r>
      <w:r>
        <w:rPr>
          <w:spacing w:val="-12"/>
        </w:rPr>
        <w:t xml:space="preserve"> </w:t>
      </w:r>
      <w:r>
        <w:t>Court</w:t>
      </w:r>
      <w:r>
        <w:rPr>
          <w:spacing w:val="-12"/>
        </w:rPr>
        <w:t xml:space="preserve"> </w:t>
      </w:r>
      <w:r>
        <w:t>finding</w:t>
      </w:r>
      <w:r>
        <w:rPr>
          <w:spacing w:val="-13"/>
        </w:rPr>
        <w:t xml:space="preserve"> </w:t>
      </w:r>
      <w:r>
        <w:t>that</w:t>
      </w:r>
      <w:r>
        <w:rPr>
          <w:spacing w:val="-12"/>
        </w:rPr>
        <w:t xml:space="preserve"> </w:t>
      </w:r>
      <w:r>
        <w:t>for</w:t>
      </w:r>
      <w:r>
        <w:rPr>
          <w:spacing w:val="-12"/>
        </w:rPr>
        <w:t xml:space="preserve"> </w:t>
      </w:r>
      <w:r>
        <w:t>children to languish in foster care longer than one year is not in the Child(ren)’s best inter</w:t>
      </w:r>
      <w:r>
        <w:t>est and violates [insert</w:t>
      </w:r>
      <w:r>
        <w:rPr>
          <w:spacing w:val="-10"/>
        </w:rPr>
        <w:t xml:space="preserve"> </w:t>
      </w:r>
      <w:r>
        <w:t>state</w:t>
      </w:r>
      <w:r>
        <w:rPr>
          <w:spacing w:val="-9"/>
        </w:rPr>
        <w:t xml:space="preserve"> </w:t>
      </w:r>
      <w:r>
        <w:t>statute</w:t>
      </w:r>
      <w:r>
        <w:rPr>
          <w:spacing w:val="-9"/>
        </w:rPr>
        <w:t xml:space="preserve"> </w:t>
      </w:r>
      <w:r>
        <w:t>re:</w:t>
      </w:r>
      <w:r>
        <w:rPr>
          <w:spacing w:val="-9"/>
        </w:rPr>
        <w:t xml:space="preserve"> </w:t>
      </w:r>
      <w:r>
        <w:t>permanency</w:t>
      </w:r>
      <w:r>
        <w:rPr>
          <w:spacing w:val="-9"/>
        </w:rPr>
        <w:t xml:space="preserve"> </w:t>
      </w:r>
      <w:r>
        <w:t>timelines],</w:t>
      </w:r>
      <w:r>
        <w:rPr>
          <w:spacing w:val="-9"/>
        </w:rPr>
        <w:t xml:space="preserve"> </w:t>
      </w:r>
      <w:r>
        <w:t>and</w:t>
      </w:r>
      <w:r>
        <w:rPr>
          <w:spacing w:val="-9"/>
        </w:rPr>
        <w:t xml:space="preserve"> </w:t>
      </w:r>
      <w:r>
        <w:t>consistent</w:t>
      </w:r>
      <w:r>
        <w:rPr>
          <w:spacing w:val="-9"/>
        </w:rPr>
        <w:t xml:space="preserve"> </w:t>
      </w:r>
      <w:r>
        <w:t>with</w:t>
      </w:r>
      <w:r>
        <w:rPr>
          <w:spacing w:val="-9"/>
        </w:rPr>
        <w:t xml:space="preserve"> </w:t>
      </w:r>
      <w:r>
        <w:t>concurrent</w:t>
      </w:r>
      <w:r>
        <w:rPr>
          <w:spacing w:val="-9"/>
        </w:rPr>
        <w:t xml:space="preserve"> </w:t>
      </w:r>
      <w:r>
        <w:t>planning</w:t>
      </w:r>
      <w:r>
        <w:rPr>
          <w:spacing w:val="-9"/>
        </w:rPr>
        <w:t xml:space="preserve"> </w:t>
      </w:r>
      <w:r>
        <w:t>as</w:t>
      </w:r>
      <w:r>
        <w:rPr>
          <w:spacing w:val="-9"/>
        </w:rPr>
        <w:t xml:space="preserve"> </w:t>
      </w:r>
      <w:r>
        <w:t>required by [insert state statute re: concurrent planning], it is</w:t>
      </w:r>
      <w:r>
        <w:rPr>
          <w:spacing w:val="-6"/>
        </w:rPr>
        <w:t xml:space="preserve"> </w:t>
      </w:r>
      <w:r>
        <w:t>hereby</w:t>
      </w:r>
    </w:p>
    <w:p w14:paraId="63A36C00" w14:textId="77777777" w:rsidR="00D07813" w:rsidRDefault="00D07813">
      <w:pPr>
        <w:pStyle w:val="BodyText"/>
      </w:pPr>
    </w:p>
    <w:p w14:paraId="0F7331CA" w14:textId="77777777" w:rsidR="00D07813" w:rsidRDefault="007275A9">
      <w:pPr>
        <w:pStyle w:val="BodyText"/>
        <w:ind w:left="112" w:right="105" w:firstLine="300"/>
        <w:jc w:val="both"/>
      </w:pPr>
      <w:r>
        <w:rPr>
          <w:b/>
        </w:rPr>
        <w:t xml:space="preserve">ORDERED </w:t>
      </w:r>
      <w:r>
        <w:t xml:space="preserve">that within </w:t>
      </w:r>
      <w:r>
        <w:rPr>
          <w:b/>
        </w:rPr>
        <w:t xml:space="preserve">thirty (30) </w:t>
      </w:r>
      <w:r>
        <w:t>days from the entry of this Order, the Di</w:t>
      </w:r>
      <w:r>
        <w:t>rector, Chief Executive</w:t>
      </w:r>
      <w:r>
        <w:rPr>
          <w:spacing w:val="-11"/>
        </w:rPr>
        <w:t xml:space="preserve"> </w:t>
      </w:r>
      <w:r>
        <w:t>Officer,</w:t>
      </w:r>
      <w:r>
        <w:rPr>
          <w:spacing w:val="-9"/>
        </w:rPr>
        <w:t xml:space="preserve"> </w:t>
      </w:r>
      <w:r>
        <w:t>or</w:t>
      </w:r>
      <w:r>
        <w:rPr>
          <w:spacing w:val="-10"/>
        </w:rPr>
        <w:t xml:space="preserve"> </w:t>
      </w:r>
      <w:r>
        <w:t>such</w:t>
      </w:r>
      <w:r>
        <w:rPr>
          <w:spacing w:val="-9"/>
        </w:rPr>
        <w:t xml:space="preserve"> </w:t>
      </w:r>
      <w:r>
        <w:t>other</w:t>
      </w:r>
      <w:r>
        <w:rPr>
          <w:spacing w:val="-10"/>
        </w:rPr>
        <w:t xml:space="preserve"> </w:t>
      </w:r>
      <w:r>
        <w:t>person</w:t>
      </w:r>
      <w:r>
        <w:rPr>
          <w:spacing w:val="-9"/>
        </w:rPr>
        <w:t xml:space="preserve"> </w:t>
      </w:r>
      <w:r>
        <w:t>with</w:t>
      </w:r>
      <w:r>
        <w:rPr>
          <w:spacing w:val="-10"/>
        </w:rPr>
        <w:t xml:space="preserve"> </w:t>
      </w:r>
      <w:r>
        <w:t>ultimate</w:t>
      </w:r>
      <w:r>
        <w:rPr>
          <w:spacing w:val="-9"/>
        </w:rPr>
        <w:t xml:space="preserve"> </w:t>
      </w:r>
      <w:r>
        <w:t>responsibility</w:t>
      </w:r>
      <w:r>
        <w:rPr>
          <w:spacing w:val="-10"/>
        </w:rPr>
        <w:t xml:space="preserve"> </w:t>
      </w:r>
      <w:r>
        <w:t>for</w:t>
      </w:r>
      <w:r>
        <w:rPr>
          <w:spacing w:val="-9"/>
        </w:rPr>
        <w:t xml:space="preserve"> </w:t>
      </w:r>
      <w:r>
        <w:t>operating</w:t>
      </w:r>
      <w:r>
        <w:rPr>
          <w:spacing w:val="-10"/>
        </w:rPr>
        <w:t xml:space="preserve"> </w:t>
      </w:r>
      <w:r>
        <w:t>the</w:t>
      </w:r>
      <w:r>
        <w:rPr>
          <w:spacing w:val="-10"/>
        </w:rPr>
        <w:t xml:space="preserve"> </w:t>
      </w:r>
      <w:r>
        <w:t>child</w:t>
      </w:r>
      <w:r>
        <w:rPr>
          <w:spacing w:val="-10"/>
        </w:rPr>
        <w:t xml:space="preserve"> </w:t>
      </w:r>
      <w:r>
        <w:t>welfare services agency copied herewith as recited below, shall produce legible copies of the following documents:</w:t>
      </w:r>
    </w:p>
    <w:p w14:paraId="5149DA8A" w14:textId="77777777" w:rsidR="00D07813" w:rsidRDefault="00D07813">
      <w:pPr>
        <w:pStyle w:val="BodyText"/>
        <w:spacing w:before="9"/>
        <w:rPr>
          <w:sz w:val="23"/>
        </w:rPr>
      </w:pPr>
    </w:p>
    <w:p w14:paraId="1951B6E7" w14:textId="77777777" w:rsidR="00D07813" w:rsidRDefault="007275A9">
      <w:pPr>
        <w:pStyle w:val="ListParagraph"/>
        <w:numPr>
          <w:ilvl w:val="0"/>
          <w:numId w:val="1"/>
        </w:numPr>
        <w:tabs>
          <w:tab w:val="left" w:pos="1312"/>
          <w:tab w:val="left" w:pos="1313"/>
        </w:tabs>
        <w:spacing w:line="240" w:lineRule="auto"/>
        <w:rPr>
          <w:sz w:val="24"/>
        </w:rPr>
      </w:pPr>
      <w:r>
        <w:rPr>
          <w:sz w:val="24"/>
        </w:rPr>
        <w:t>Child(ren)’s Birth</w:t>
      </w:r>
      <w:r>
        <w:rPr>
          <w:spacing w:val="-1"/>
          <w:sz w:val="24"/>
        </w:rPr>
        <w:t xml:space="preserve"> </w:t>
      </w:r>
      <w:proofErr w:type="gramStart"/>
      <w:r>
        <w:rPr>
          <w:sz w:val="24"/>
        </w:rPr>
        <w:t>Certificate;</w:t>
      </w:r>
      <w:proofErr w:type="gramEnd"/>
    </w:p>
    <w:p w14:paraId="6EE27C6E" w14:textId="77777777" w:rsidR="00D07813" w:rsidRDefault="007275A9">
      <w:pPr>
        <w:pStyle w:val="ListParagraph"/>
        <w:numPr>
          <w:ilvl w:val="0"/>
          <w:numId w:val="1"/>
        </w:numPr>
        <w:tabs>
          <w:tab w:val="left" w:pos="1312"/>
          <w:tab w:val="left" w:pos="1313"/>
        </w:tabs>
        <w:spacing w:before="5" w:line="237" w:lineRule="auto"/>
        <w:ind w:right="105"/>
        <w:rPr>
          <w:b/>
          <w:sz w:val="24"/>
        </w:rPr>
      </w:pPr>
      <w:r>
        <w:rPr>
          <w:sz w:val="24"/>
        </w:rPr>
        <w:t>Child(ren)’s</w:t>
      </w:r>
      <w:r>
        <w:rPr>
          <w:spacing w:val="-12"/>
          <w:sz w:val="24"/>
        </w:rPr>
        <w:t xml:space="preserve"> </w:t>
      </w:r>
      <w:r>
        <w:rPr>
          <w:sz w:val="24"/>
        </w:rPr>
        <w:t>Social</w:t>
      </w:r>
      <w:r>
        <w:rPr>
          <w:spacing w:val="-11"/>
          <w:sz w:val="24"/>
        </w:rPr>
        <w:t xml:space="preserve"> </w:t>
      </w:r>
      <w:r>
        <w:rPr>
          <w:sz w:val="24"/>
        </w:rPr>
        <w:t>Security</w:t>
      </w:r>
      <w:r>
        <w:rPr>
          <w:spacing w:val="-11"/>
          <w:sz w:val="24"/>
        </w:rPr>
        <w:t xml:space="preserve"> </w:t>
      </w:r>
      <w:r>
        <w:rPr>
          <w:sz w:val="24"/>
        </w:rPr>
        <w:t>card,</w:t>
      </w:r>
      <w:r>
        <w:rPr>
          <w:spacing w:val="-11"/>
          <w:sz w:val="24"/>
        </w:rPr>
        <w:t xml:space="preserve"> </w:t>
      </w:r>
      <w:r>
        <w:rPr>
          <w:b/>
          <w:sz w:val="24"/>
        </w:rPr>
        <w:t>or,</w:t>
      </w:r>
      <w:r>
        <w:rPr>
          <w:b/>
          <w:spacing w:val="-12"/>
          <w:sz w:val="24"/>
        </w:rPr>
        <w:t xml:space="preserve"> </w:t>
      </w:r>
      <w:r>
        <w:rPr>
          <w:sz w:val="24"/>
        </w:rPr>
        <w:t>completed</w:t>
      </w:r>
      <w:r>
        <w:rPr>
          <w:spacing w:val="-11"/>
          <w:sz w:val="24"/>
        </w:rPr>
        <w:t xml:space="preserve"> </w:t>
      </w:r>
      <w:r>
        <w:rPr>
          <w:sz w:val="24"/>
        </w:rPr>
        <w:t>application</w:t>
      </w:r>
      <w:r>
        <w:rPr>
          <w:spacing w:val="-11"/>
          <w:sz w:val="24"/>
        </w:rPr>
        <w:t xml:space="preserve"> </w:t>
      </w:r>
      <w:r>
        <w:rPr>
          <w:sz w:val="24"/>
        </w:rPr>
        <w:t>for</w:t>
      </w:r>
      <w:r>
        <w:rPr>
          <w:spacing w:val="-11"/>
          <w:sz w:val="24"/>
        </w:rPr>
        <w:t xml:space="preserve"> </w:t>
      </w:r>
      <w:r>
        <w:rPr>
          <w:sz w:val="24"/>
        </w:rPr>
        <w:t>a</w:t>
      </w:r>
      <w:r>
        <w:rPr>
          <w:spacing w:val="-12"/>
          <w:sz w:val="24"/>
        </w:rPr>
        <w:t xml:space="preserve"> </w:t>
      </w:r>
      <w:r>
        <w:rPr>
          <w:sz w:val="24"/>
        </w:rPr>
        <w:t>Social</w:t>
      </w:r>
      <w:r>
        <w:rPr>
          <w:spacing w:val="-11"/>
          <w:sz w:val="24"/>
        </w:rPr>
        <w:t xml:space="preserve"> </w:t>
      </w:r>
      <w:r>
        <w:rPr>
          <w:sz w:val="24"/>
        </w:rPr>
        <w:t>Security</w:t>
      </w:r>
      <w:r>
        <w:rPr>
          <w:spacing w:val="-11"/>
          <w:sz w:val="24"/>
        </w:rPr>
        <w:t xml:space="preserve"> </w:t>
      </w:r>
      <w:r>
        <w:rPr>
          <w:sz w:val="24"/>
        </w:rPr>
        <w:t>card which has been submi</w:t>
      </w:r>
      <w:r>
        <w:rPr>
          <w:sz w:val="24"/>
        </w:rPr>
        <w:t>tted to Social Security</w:t>
      </w:r>
      <w:r>
        <w:rPr>
          <w:spacing w:val="-3"/>
          <w:sz w:val="24"/>
        </w:rPr>
        <w:t xml:space="preserve"> </w:t>
      </w:r>
      <w:proofErr w:type="gramStart"/>
      <w:r>
        <w:rPr>
          <w:sz w:val="24"/>
        </w:rPr>
        <w:t>Administration</w:t>
      </w:r>
      <w:r>
        <w:rPr>
          <w:b/>
          <w:sz w:val="24"/>
        </w:rPr>
        <w:t>;</w:t>
      </w:r>
      <w:proofErr w:type="gramEnd"/>
    </w:p>
    <w:p w14:paraId="01CC70DD" w14:textId="77777777" w:rsidR="00D07813" w:rsidRDefault="007275A9">
      <w:pPr>
        <w:pStyle w:val="ListParagraph"/>
        <w:numPr>
          <w:ilvl w:val="0"/>
          <w:numId w:val="1"/>
        </w:numPr>
        <w:tabs>
          <w:tab w:val="left" w:pos="1312"/>
          <w:tab w:val="left" w:pos="1313"/>
        </w:tabs>
        <w:spacing w:before="3"/>
        <w:rPr>
          <w:sz w:val="24"/>
        </w:rPr>
      </w:pPr>
      <w:r>
        <w:rPr>
          <w:sz w:val="24"/>
        </w:rPr>
        <w:t>Signed Shelter Petition (do not include review of shelter</w:t>
      </w:r>
      <w:r>
        <w:rPr>
          <w:spacing w:val="-5"/>
          <w:sz w:val="24"/>
        </w:rPr>
        <w:t xml:space="preserve"> </w:t>
      </w:r>
      <w:r>
        <w:rPr>
          <w:sz w:val="24"/>
        </w:rPr>
        <w:t>petitions</w:t>
      </w:r>
      <w:proofErr w:type="gramStart"/>
      <w:r>
        <w:rPr>
          <w:sz w:val="24"/>
        </w:rPr>
        <w:t>);</w:t>
      </w:r>
      <w:proofErr w:type="gramEnd"/>
    </w:p>
    <w:p w14:paraId="1B128D27" w14:textId="77777777" w:rsidR="00D07813" w:rsidRDefault="007275A9">
      <w:pPr>
        <w:pStyle w:val="ListParagraph"/>
        <w:numPr>
          <w:ilvl w:val="0"/>
          <w:numId w:val="1"/>
        </w:numPr>
        <w:tabs>
          <w:tab w:val="left" w:pos="1312"/>
          <w:tab w:val="left" w:pos="1313"/>
        </w:tabs>
        <w:rPr>
          <w:sz w:val="24"/>
        </w:rPr>
      </w:pPr>
      <w:r>
        <w:rPr>
          <w:sz w:val="24"/>
        </w:rPr>
        <w:t>Shelter Order(s) (do not include review of shelter</w:t>
      </w:r>
      <w:r>
        <w:rPr>
          <w:spacing w:val="-4"/>
          <w:sz w:val="24"/>
        </w:rPr>
        <w:t xml:space="preserve"> </w:t>
      </w:r>
      <w:r>
        <w:rPr>
          <w:sz w:val="24"/>
        </w:rPr>
        <w:t>orders</w:t>
      </w:r>
      <w:proofErr w:type="gramStart"/>
      <w:r>
        <w:rPr>
          <w:sz w:val="24"/>
        </w:rPr>
        <w:t>);</w:t>
      </w:r>
      <w:proofErr w:type="gramEnd"/>
    </w:p>
    <w:p w14:paraId="31BDD3DC" w14:textId="77777777" w:rsidR="00D07813" w:rsidRDefault="007275A9">
      <w:pPr>
        <w:pStyle w:val="ListParagraph"/>
        <w:numPr>
          <w:ilvl w:val="0"/>
          <w:numId w:val="1"/>
        </w:numPr>
        <w:tabs>
          <w:tab w:val="left" w:pos="1312"/>
          <w:tab w:val="left" w:pos="1313"/>
        </w:tabs>
        <w:spacing w:before="3"/>
        <w:rPr>
          <w:sz w:val="24"/>
        </w:rPr>
      </w:pPr>
      <w:r>
        <w:rPr>
          <w:sz w:val="24"/>
        </w:rPr>
        <w:t>Pre-Disposition Study or</w:t>
      </w:r>
      <w:r>
        <w:rPr>
          <w:spacing w:val="-2"/>
          <w:sz w:val="24"/>
        </w:rPr>
        <w:t xml:space="preserve"> </w:t>
      </w:r>
      <w:proofErr w:type="gramStart"/>
      <w:r>
        <w:rPr>
          <w:sz w:val="24"/>
        </w:rPr>
        <w:t>waiver;</w:t>
      </w:r>
      <w:proofErr w:type="gramEnd"/>
    </w:p>
    <w:p w14:paraId="5A755C5D" w14:textId="77777777" w:rsidR="00D07813" w:rsidRDefault="007275A9">
      <w:pPr>
        <w:pStyle w:val="ListParagraph"/>
        <w:numPr>
          <w:ilvl w:val="0"/>
          <w:numId w:val="1"/>
        </w:numPr>
        <w:tabs>
          <w:tab w:val="left" w:pos="1312"/>
          <w:tab w:val="left" w:pos="1313"/>
        </w:tabs>
        <w:spacing w:line="242" w:lineRule="auto"/>
        <w:ind w:right="106"/>
        <w:rPr>
          <w:sz w:val="24"/>
        </w:rPr>
      </w:pPr>
      <w:r>
        <w:rPr>
          <w:sz w:val="24"/>
        </w:rPr>
        <w:t>Judicial Review Report, (Last submitted before advisory hearing on petition for termination of parental</w:t>
      </w:r>
      <w:r>
        <w:rPr>
          <w:spacing w:val="-1"/>
          <w:sz w:val="24"/>
        </w:rPr>
        <w:t xml:space="preserve"> </w:t>
      </w:r>
      <w:r>
        <w:rPr>
          <w:sz w:val="24"/>
        </w:rPr>
        <w:t>rights</w:t>
      </w:r>
      <w:proofErr w:type="gramStart"/>
      <w:r>
        <w:rPr>
          <w:sz w:val="24"/>
        </w:rPr>
        <w:t>);</w:t>
      </w:r>
      <w:proofErr w:type="gramEnd"/>
    </w:p>
    <w:p w14:paraId="63653386" w14:textId="77777777" w:rsidR="00D07813" w:rsidRDefault="007275A9">
      <w:pPr>
        <w:pStyle w:val="ListParagraph"/>
        <w:numPr>
          <w:ilvl w:val="0"/>
          <w:numId w:val="1"/>
        </w:numPr>
        <w:tabs>
          <w:tab w:val="left" w:pos="1312"/>
          <w:tab w:val="left" w:pos="1313"/>
        </w:tabs>
        <w:spacing w:line="271" w:lineRule="exact"/>
        <w:rPr>
          <w:sz w:val="24"/>
        </w:rPr>
      </w:pPr>
      <w:r>
        <w:rPr>
          <w:sz w:val="24"/>
        </w:rPr>
        <w:t>Judicial Review Order entered after the Judicial Review referenced above</w:t>
      </w:r>
      <w:r>
        <w:rPr>
          <w:spacing w:val="-14"/>
          <w:sz w:val="24"/>
        </w:rPr>
        <w:t xml:space="preserve"> </w:t>
      </w:r>
      <w:r>
        <w:rPr>
          <w:sz w:val="24"/>
        </w:rPr>
        <w:t>#6</w:t>
      </w:r>
      <w:proofErr w:type="gramStart"/>
      <w:r>
        <w:rPr>
          <w:sz w:val="24"/>
        </w:rPr>
        <w:t>);</w:t>
      </w:r>
      <w:proofErr w:type="gramEnd"/>
    </w:p>
    <w:p w14:paraId="3C76906B" w14:textId="77777777" w:rsidR="00D07813" w:rsidRDefault="007275A9">
      <w:pPr>
        <w:pStyle w:val="ListParagraph"/>
        <w:numPr>
          <w:ilvl w:val="0"/>
          <w:numId w:val="1"/>
        </w:numPr>
        <w:tabs>
          <w:tab w:val="left" w:pos="1312"/>
          <w:tab w:val="left" w:pos="1313"/>
        </w:tabs>
        <w:spacing w:before="1"/>
        <w:rPr>
          <w:sz w:val="24"/>
        </w:rPr>
      </w:pPr>
      <w:r>
        <w:rPr>
          <w:sz w:val="24"/>
        </w:rPr>
        <w:t>Termination of Parental Rights</w:t>
      </w:r>
      <w:r>
        <w:rPr>
          <w:spacing w:val="-1"/>
          <w:sz w:val="24"/>
        </w:rPr>
        <w:t xml:space="preserve"> </w:t>
      </w:r>
      <w:proofErr w:type="gramStart"/>
      <w:r>
        <w:rPr>
          <w:sz w:val="24"/>
        </w:rPr>
        <w:t>Petition;</w:t>
      </w:r>
      <w:proofErr w:type="gramEnd"/>
    </w:p>
    <w:p w14:paraId="2B8F3290" w14:textId="77777777" w:rsidR="00D07813" w:rsidRDefault="007275A9">
      <w:pPr>
        <w:pStyle w:val="ListParagraph"/>
        <w:numPr>
          <w:ilvl w:val="0"/>
          <w:numId w:val="1"/>
        </w:numPr>
        <w:tabs>
          <w:tab w:val="left" w:pos="1312"/>
          <w:tab w:val="left" w:pos="1313"/>
        </w:tabs>
        <w:rPr>
          <w:sz w:val="24"/>
        </w:rPr>
      </w:pPr>
      <w:r>
        <w:rPr>
          <w:sz w:val="24"/>
        </w:rPr>
        <w:t>Disposition Order of Ter</w:t>
      </w:r>
      <w:r>
        <w:rPr>
          <w:sz w:val="24"/>
        </w:rPr>
        <w:t>mination of Parental Rights on both</w:t>
      </w:r>
      <w:r>
        <w:rPr>
          <w:spacing w:val="-4"/>
          <w:sz w:val="24"/>
        </w:rPr>
        <w:t xml:space="preserve"> </w:t>
      </w:r>
      <w:proofErr w:type="gramStart"/>
      <w:r>
        <w:rPr>
          <w:sz w:val="24"/>
        </w:rPr>
        <w:t>parents;</w:t>
      </w:r>
      <w:proofErr w:type="gramEnd"/>
    </w:p>
    <w:p w14:paraId="2F93820D" w14:textId="77777777" w:rsidR="00D07813" w:rsidRDefault="007275A9">
      <w:pPr>
        <w:pStyle w:val="ListParagraph"/>
        <w:numPr>
          <w:ilvl w:val="0"/>
          <w:numId w:val="1"/>
        </w:numPr>
        <w:tabs>
          <w:tab w:val="left" w:pos="1313"/>
        </w:tabs>
        <w:spacing w:before="2"/>
        <w:rPr>
          <w:sz w:val="24"/>
        </w:rPr>
      </w:pPr>
      <w:r>
        <w:rPr>
          <w:sz w:val="24"/>
        </w:rPr>
        <w:t>All Psychological Evaluations of</w:t>
      </w:r>
      <w:r>
        <w:rPr>
          <w:spacing w:val="-1"/>
          <w:sz w:val="24"/>
        </w:rPr>
        <w:t xml:space="preserve"> </w:t>
      </w:r>
      <w:r>
        <w:rPr>
          <w:sz w:val="24"/>
        </w:rPr>
        <w:t>child(ren</w:t>
      </w:r>
      <w:proofErr w:type="gramStart"/>
      <w:r>
        <w:rPr>
          <w:sz w:val="24"/>
        </w:rPr>
        <w:t>);</w:t>
      </w:r>
      <w:proofErr w:type="gramEnd"/>
    </w:p>
    <w:p w14:paraId="48F0E7FE" w14:textId="77777777" w:rsidR="00D07813" w:rsidRDefault="007275A9">
      <w:pPr>
        <w:pStyle w:val="ListParagraph"/>
        <w:numPr>
          <w:ilvl w:val="0"/>
          <w:numId w:val="1"/>
        </w:numPr>
        <w:tabs>
          <w:tab w:val="left" w:pos="1313"/>
        </w:tabs>
        <w:rPr>
          <w:sz w:val="24"/>
        </w:rPr>
      </w:pPr>
      <w:r>
        <w:rPr>
          <w:sz w:val="24"/>
        </w:rPr>
        <w:t>All Comprehensive Assessments of</w:t>
      </w:r>
      <w:r>
        <w:rPr>
          <w:spacing w:val="-2"/>
          <w:sz w:val="24"/>
        </w:rPr>
        <w:t xml:space="preserve"> </w:t>
      </w:r>
      <w:r>
        <w:rPr>
          <w:sz w:val="24"/>
        </w:rPr>
        <w:t>child(ren</w:t>
      </w:r>
      <w:proofErr w:type="gramStart"/>
      <w:r>
        <w:rPr>
          <w:sz w:val="24"/>
        </w:rPr>
        <w:t>);</w:t>
      </w:r>
      <w:proofErr w:type="gramEnd"/>
    </w:p>
    <w:p w14:paraId="5D00C8BF" w14:textId="77777777" w:rsidR="00D07813" w:rsidRDefault="007275A9">
      <w:pPr>
        <w:pStyle w:val="ListParagraph"/>
        <w:numPr>
          <w:ilvl w:val="0"/>
          <w:numId w:val="1"/>
        </w:numPr>
        <w:tabs>
          <w:tab w:val="left" w:pos="1313"/>
        </w:tabs>
        <w:spacing w:before="3"/>
        <w:rPr>
          <w:sz w:val="24"/>
        </w:rPr>
      </w:pPr>
      <w:r>
        <w:rPr>
          <w:sz w:val="24"/>
        </w:rPr>
        <w:t>Medical</w:t>
      </w:r>
      <w:r>
        <w:rPr>
          <w:spacing w:val="-11"/>
          <w:sz w:val="24"/>
        </w:rPr>
        <w:t xml:space="preserve"> </w:t>
      </w:r>
      <w:r>
        <w:rPr>
          <w:sz w:val="24"/>
        </w:rPr>
        <w:t>Records</w:t>
      </w:r>
      <w:r>
        <w:rPr>
          <w:spacing w:val="-10"/>
          <w:sz w:val="24"/>
        </w:rPr>
        <w:t xml:space="preserve"> </w:t>
      </w:r>
      <w:r>
        <w:rPr>
          <w:sz w:val="24"/>
        </w:rPr>
        <w:t>from</w:t>
      </w:r>
      <w:r>
        <w:rPr>
          <w:spacing w:val="-11"/>
          <w:sz w:val="24"/>
        </w:rPr>
        <w:t xml:space="preserve"> </w:t>
      </w:r>
      <w:r>
        <w:rPr>
          <w:sz w:val="24"/>
        </w:rPr>
        <w:t>birth</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child(ren)</w:t>
      </w:r>
      <w:r>
        <w:rPr>
          <w:spacing w:val="-10"/>
          <w:sz w:val="24"/>
        </w:rPr>
        <w:t xml:space="preserve"> </w:t>
      </w:r>
      <w:r>
        <w:rPr>
          <w:sz w:val="24"/>
        </w:rPr>
        <w:t>to</w:t>
      </w:r>
      <w:r>
        <w:rPr>
          <w:spacing w:val="-11"/>
          <w:sz w:val="24"/>
        </w:rPr>
        <w:t xml:space="preserve"> </w:t>
      </w:r>
      <w:r>
        <w:rPr>
          <w:sz w:val="24"/>
        </w:rPr>
        <w:t>date,</w:t>
      </w:r>
      <w:r>
        <w:rPr>
          <w:spacing w:val="-10"/>
          <w:sz w:val="24"/>
        </w:rPr>
        <w:t xml:space="preserve"> </w:t>
      </w:r>
      <w:r>
        <w:rPr>
          <w:sz w:val="24"/>
        </w:rPr>
        <w:t>including</w:t>
      </w:r>
      <w:r>
        <w:rPr>
          <w:spacing w:val="-10"/>
          <w:sz w:val="24"/>
        </w:rPr>
        <w:t xml:space="preserve"> </w:t>
      </w:r>
      <w:r>
        <w:rPr>
          <w:sz w:val="24"/>
        </w:rPr>
        <w:t>immunization</w:t>
      </w:r>
      <w:r>
        <w:rPr>
          <w:spacing w:val="-11"/>
          <w:sz w:val="24"/>
        </w:rPr>
        <w:t xml:space="preserve"> </w:t>
      </w:r>
      <w:proofErr w:type="gramStart"/>
      <w:r>
        <w:rPr>
          <w:sz w:val="24"/>
        </w:rPr>
        <w:t>records;</w:t>
      </w:r>
      <w:proofErr w:type="gramEnd"/>
    </w:p>
    <w:p w14:paraId="0222408D" w14:textId="77777777" w:rsidR="00D07813" w:rsidRDefault="007275A9">
      <w:pPr>
        <w:pStyle w:val="ListParagraph"/>
        <w:numPr>
          <w:ilvl w:val="0"/>
          <w:numId w:val="1"/>
        </w:numPr>
        <w:tabs>
          <w:tab w:val="left" w:pos="1313"/>
        </w:tabs>
        <w:rPr>
          <w:sz w:val="24"/>
        </w:rPr>
      </w:pPr>
      <w:r>
        <w:rPr>
          <w:sz w:val="24"/>
        </w:rPr>
        <w:t>Form from most recent medical examination of the</w:t>
      </w:r>
      <w:r>
        <w:rPr>
          <w:spacing w:val="-7"/>
          <w:sz w:val="24"/>
        </w:rPr>
        <w:t xml:space="preserve"> </w:t>
      </w:r>
      <w:r>
        <w:rPr>
          <w:sz w:val="24"/>
        </w:rPr>
        <w:t>child(ren</w:t>
      </w:r>
      <w:proofErr w:type="gramStart"/>
      <w:r>
        <w:rPr>
          <w:sz w:val="24"/>
        </w:rPr>
        <w:t>);</w:t>
      </w:r>
      <w:proofErr w:type="gramEnd"/>
    </w:p>
    <w:p w14:paraId="771309AE" w14:textId="77777777" w:rsidR="00D07813" w:rsidRDefault="007275A9">
      <w:pPr>
        <w:pStyle w:val="ListParagraph"/>
        <w:numPr>
          <w:ilvl w:val="0"/>
          <w:numId w:val="1"/>
        </w:numPr>
        <w:tabs>
          <w:tab w:val="left" w:pos="1313"/>
        </w:tabs>
        <w:spacing w:before="2"/>
        <w:rPr>
          <w:sz w:val="24"/>
        </w:rPr>
      </w:pPr>
      <w:r>
        <w:rPr>
          <w:sz w:val="24"/>
        </w:rPr>
        <w:t>Child in Care Medicaid and Title IV-E Application (CF-ES 2626A), if</w:t>
      </w:r>
      <w:r>
        <w:rPr>
          <w:spacing w:val="-12"/>
          <w:sz w:val="24"/>
        </w:rPr>
        <w:t xml:space="preserve"> </w:t>
      </w:r>
      <w:proofErr w:type="gramStart"/>
      <w:r>
        <w:rPr>
          <w:sz w:val="24"/>
        </w:rPr>
        <w:t>applicable;</w:t>
      </w:r>
      <w:proofErr w:type="gramEnd"/>
    </w:p>
    <w:p w14:paraId="30675BB7" w14:textId="77777777" w:rsidR="00D07813" w:rsidRDefault="007275A9">
      <w:pPr>
        <w:pStyle w:val="ListParagraph"/>
        <w:numPr>
          <w:ilvl w:val="0"/>
          <w:numId w:val="1"/>
        </w:numPr>
        <w:tabs>
          <w:tab w:val="left" w:pos="1313"/>
        </w:tabs>
        <w:rPr>
          <w:sz w:val="24"/>
        </w:rPr>
      </w:pPr>
      <w:r>
        <w:rPr>
          <w:sz w:val="24"/>
        </w:rPr>
        <w:t>Notices of Case Action at most recent</w:t>
      </w:r>
      <w:r>
        <w:rPr>
          <w:spacing w:val="-3"/>
          <w:sz w:val="24"/>
        </w:rPr>
        <w:t xml:space="preserve"> </w:t>
      </w:r>
      <w:proofErr w:type="gramStart"/>
      <w:r>
        <w:rPr>
          <w:sz w:val="24"/>
        </w:rPr>
        <w:t>removal;</w:t>
      </w:r>
      <w:proofErr w:type="gramEnd"/>
    </w:p>
    <w:p w14:paraId="08363D7F" w14:textId="77777777" w:rsidR="00D07813" w:rsidRDefault="007275A9">
      <w:pPr>
        <w:pStyle w:val="ListParagraph"/>
        <w:numPr>
          <w:ilvl w:val="0"/>
          <w:numId w:val="1"/>
        </w:numPr>
        <w:tabs>
          <w:tab w:val="left" w:pos="1313"/>
        </w:tabs>
        <w:spacing w:before="2"/>
        <w:rPr>
          <w:sz w:val="24"/>
        </w:rPr>
      </w:pPr>
      <w:r>
        <w:rPr>
          <w:sz w:val="24"/>
        </w:rPr>
        <w:t>Biological Parents’ Criminal</w:t>
      </w:r>
      <w:r>
        <w:rPr>
          <w:spacing w:val="-1"/>
          <w:sz w:val="24"/>
        </w:rPr>
        <w:t xml:space="preserve"> </w:t>
      </w:r>
      <w:proofErr w:type="gramStart"/>
      <w:r>
        <w:rPr>
          <w:sz w:val="24"/>
        </w:rPr>
        <w:t>Record;</w:t>
      </w:r>
      <w:proofErr w:type="gramEnd"/>
    </w:p>
    <w:p w14:paraId="23E1E597" w14:textId="77777777" w:rsidR="00D07813" w:rsidRDefault="007275A9">
      <w:pPr>
        <w:pStyle w:val="ListParagraph"/>
        <w:numPr>
          <w:ilvl w:val="0"/>
          <w:numId w:val="1"/>
        </w:numPr>
        <w:tabs>
          <w:tab w:val="left" w:pos="1313"/>
        </w:tabs>
        <w:rPr>
          <w:sz w:val="24"/>
        </w:rPr>
      </w:pPr>
      <w:r>
        <w:rPr>
          <w:sz w:val="24"/>
        </w:rPr>
        <w:t>Biological Parents’ Psychologic</w:t>
      </w:r>
      <w:r>
        <w:rPr>
          <w:sz w:val="24"/>
        </w:rPr>
        <w:t>al Evaluation and Parenting fitness</w:t>
      </w:r>
      <w:r>
        <w:rPr>
          <w:spacing w:val="-9"/>
          <w:sz w:val="24"/>
        </w:rPr>
        <w:t xml:space="preserve"> </w:t>
      </w:r>
      <w:proofErr w:type="gramStart"/>
      <w:r>
        <w:rPr>
          <w:sz w:val="24"/>
        </w:rPr>
        <w:t>evaluation;</w:t>
      </w:r>
      <w:proofErr w:type="gramEnd"/>
    </w:p>
    <w:p w14:paraId="2C318B07" w14:textId="77777777" w:rsidR="00D07813" w:rsidRDefault="00D07813">
      <w:pPr>
        <w:spacing w:line="275" w:lineRule="exact"/>
        <w:rPr>
          <w:sz w:val="24"/>
        </w:rPr>
        <w:sectPr w:rsidR="00D07813">
          <w:pgSz w:w="12240" w:h="15840"/>
          <w:pgMar w:top="1380" w:right="1320" w:bottom="280" w:left="1340" w:header="720" w:footer="720" w:gutter="0"/>
          <w:cols w:space="720"/>
        </w:sectPr>
      </w:pPr>
    </w:p>
    <w:p w14:paraId="03AF55BA" w14:textId="77777777" w:rsidR="00D07813" w:rsidRDefault="007275A9">
      <w:pPr>
        <w:pStyle w:val="ListParagraph"/>
        <w:numPr>
          <w:ilvl w:val="0"/>
          <w:numId w:val="1"/>
        </w:numPr>
        <w:tabs>
          <w:tab w:val="left" w:pos="1313"/>
        </w:tabs>
        <w:spacing w:before="62"/>
        <w:rPr>
          <w:sz w:val="24"/>
        </w:rPr>
      </w:pPr>
      <w:r>
        <w:rPr>
          <w:sz w:val="24"/>
        </w:rPr>
        <w:lastRenderedPageBreak/>
        <w:t>Voluntary Surrender of Parental</w:t>
      </w:r>
      <w:r>
        <w:rPr>
          <w:spacing w:val="-1"/>
          <w:sz w:val="24"/>
        </w:rPr>
        <w:t xml:space="preserve"> </w:t>
      </w:r>
      <w:proofErr w:type="gramStart"/>
      <w:r>
        <w:rPr>
          <w:sz w:val="24"/>
        </w:rPr>
        <w:t>Rights;</w:t>
      </w:r>
      <w:proofErr w:type="gramEnd"/>
    </w:p>
    <w:p w14:paraId="78786D4D" w14:textId="77777777" w:rsidR="00D07813" w:rsidRDefault="007275A9">
      <w:pPr>
        <w:pStyle w:val="ListParagraph"/>
        <w:numPr>
          <w:ilvl w:val="0"/>
          <w:numId w:val="1"/>
        </w:numPr>
        <w:tabs>
          <w:tab w:val="left" w:pos="1313"/>
        </w:tabs>
        <w:rPr>
          <w:sz w:val="24"/>
        </w:rPr>
      </w:pPr>
      <w:r>
        <w:rPr>
          <w:sz w:val="24"/>
        </w:rPr>
        <w:t>Original fully completed application for adoption of prospective</w:t>
      </w:r>
      <w:r>
        <w:rPr>
          <w:spacing w:val="-7"/>
          <w:sz w:val="24"/>
        </w:rPr>
        <w:t xml:space="preserve"> </w:t>
      </w:r>
      <w:r>
        <w:rPr>
          <w:sz w:val="24"/>
        </w:rPr>
        <w:t>parent(s</w:t>
      </w:r>
      <w:proofErr w:type="gramStart"/>
      <w:r>
        <w:rPr>
          <w:sz w:val="24"/>
        </w:rPr>
        <w:t>);</w:t>
      </w:r>
      <w:proofErr w:type="gramEnd"/>
    </w:p>
    <w:p w14:paraId="3F060DAC" w14:textId="77777777" w:rsidR="00D07813" w:rsidRDefault="007275A9">
      <w:pPr>
        <w:pStyle w:val="ListParagraph"/>
        <w:numPr>
          <w:ilvl w:val="0"/>
          <w:numId w:val="1"/>
        </w:numPr>
        <w:tabs>
          <w:tab w:val="left" w:pos="1313"/>
        </w:tabs>
        <w:spacing w:before="3"/>
        <w:rPr>
          <w:sz w:val="24"/>
        </w:rPr>
      </w:pPr>
      <w:r>
        <w:rPr>
          <w:sz w:val="24"/>
        </w:rPr>
        <w:t>Documentation of SSI Eligibility, if applicable</w:t>
      </w:r>
      <w:r>
        <w:rPr>
          <w:spacing w:val="-3"/>
          <w:sz w:val="24"/>
        </w:rPr>
        <w:t xml:space="preserve"> </w:t>
      </w:r>
      <w:r>
        <w:rPr>
          <w:sz w:val="24"/>
        </w:rPr>
        <w:t>and</w:t>
      </w:r>
    </w:p>
    <w:p w14:paraId="66474C22" w14:textId="77777777" w:rsidR="00D07813" w:rsidRDefault="007275A9">
      <w:pPr>
        <w:pStyle w:val="ListParagraph"/>
        <w:numPr>
          <w:ilvl w:val="0"/>
          <w:numId w:val="1"/>
        </w:numPr>
        <w:tabs>
          <w:tab w:val="left" w:pos="1313"/>
        </w:tabs>
        <w:spacing w:line="242" w:lineRule="auto"/>
        <w:ind w:right="105"/>
        <w:rPr>
          <w:sz w:val="24"/>
        </w:rPr>
      </w:pPr>
      <w:r>
        <w:rPr>
          <w:sz w:val="24"/>
        </w:rPr>
        <w:t>Copy of most recent home study, including background checks, for the prospective adoptive parent, if</w:t>
      </w:r>
      <w:r>
        <w:rPr>
          <w:spacing w:val="-2"/>
          <w:sz w:val="24"/>
        </w:rPr>
        <w:t xml:space="preserve"> </w:t>
      </w:r>
      <w:r>
        <w:rPr>
          <w:sz w:val="24"/>
        </w:rPr>
        <w:t>applicable.</w:t>
      </w:r>
    </w:p>
    <w:p w14:paraId="5840AD96" w14:textId="77777777" w:rsidR="00D07813" w:rsidRDefault="00D07813">
      <w:pPr>
        <w:pStyle w:val="BodyText"/>
        <w:spacing w:before="9"/>
        <w:rPr>
          <w:sz w:val="23"/>
        </w:rPr>
      </w:pPr>
    </w:p>
    <w:p w14:paraId="44502949" w14:textId="77777777" w:rsidR="00D07813" w:rsidRDefault="007275A9">
      <w:pPr>
        <w:tabs>
          <w:tab w:val="left" w:pos="1932"/>
          <w:tab w:val="left" w:pos="2712"/>
          <w:tab w:val="left" w:pos="9062"/>
        </w:tabs>
        <w:spacing w:line="237" w:lineRule="auto"/>
        <w:ind w:left="112" w:right="105" w:firstLine="720"/>
        <w:rPr>
          <w:sz w:val="24"/>
        </w:rPr>
      </w:pPr>
      <w:r>
        <w:rPr>
          <w:b/>
          <w:sz w:val="24"/>
        </w:rPr>
        <w:t xml:space="preserve">DONE AND ORDERED, </w:t>
      </w:r>
      <w:r>
        <w:rPr>
          <w:sz w:val="24"/>
        </w:rPr>
        <w:t>in Chambers, at CITY, COUNTY, STATE</w:t>
      </w:r>
      <w:r>
        <w:rPr>
          <w:spacing w:val="22"/>
          <w:sz w:val="24"/>
        </w:rPr>
        <w:t xml:space="preserve"> </w:t>
      </w:r>
      <w:r>
        <w:rPr>
          <w:sz w:val="24"/>
        </w:rPr>
        <w:t>on</w:t>
      </w:r>
      <w:r>
        <w:rPr>
          <w:spacing w:val="2"/>
          <w:sz w:val="24"/>
        </w:rPr>
        <w:t xml:space="preserve"> </w:t>
      </w:r>
      <w:r>
        <w:rPr>
          <w:sz w:val="24"/>
        </w:rPr>
        <w:t>this</w:t>
      </w:r>
      <w:r>
        <w:rPr>
          <w:sz w:val="24"/>
          <w:u w:val="single"/>
        </w:rPr>
        <w:t xml:space="preserve"> </w:t>
      </w:r>
      <w:r>
        <w:rPr>
          <w:sz w:val="24"/>
          <w:u w:val="single"/>
        </w:rPr>
        <w:tab/>
      </w:r>
      <w:r>
        <w:rPr>
          <w:spacing w:val="-8"/>
          <w:sz w:val="24"/>
        </w:rPr>
        <w:t xml:space="preserve">day </w:t>
      </w:r>
      <w:r>
        <w:rPr>
          <w:sz w:val="24"/>
        </w:rPr>
        <w:t>of</w:t>
      </w:r>
      <w:r>
        <w:rPr>
          <w:sz w:val="24"/>
          <w:u w:val="single"/>
        </w:rPr>
        <w:t xml:space="preserve"> </w:t>
      </w:r>
      <w:r>
        <w:rPr>
          <w:sz w:val="24"/>
          <w:u w:val="single"/>
        </w:rPr>
        <w:tab/>
      </w:r>
      <w:r>
        <w:rPr>
          <w:sz w:val="24"/>
        </w:rPr>
        <w:t>, 20</w:t>
      </w:r>
      <w:r>
        <w:rPr>
          <w:sz w:val="24"/>
          <w:u w:val="single"/>
        </w:rPr>
        <w:t xml:space="preserve"> </w:t>
      </w:r>
      <w:r>
        <w:rPr>
          <w:sz w:val="24"/>
          <w:u w:val="single"/>
        </w:rPr>
        <w:tab/>
      </w:r>
      <w:r>
        <w:rPr>
          <w:sz w:val="24"/>
        </w:rPr>
        <w:t>.</w:t>
      </w:r>
    </w:p>
    <w:p w14:paraId="524CAE89" w14:textId="77777777" w:rsidR="00D07813" w:rsidRDefault="00D07813">
      <w:pPr>
        <w:pStyle w:val="BodyText"/>
        <w:rPr>
          <w:sz w:val="20"/>
        </w:rPr>
      </w:pPr>
    </w:p>
    <w:p w14:paraId="62D08F84" w14:textId="77777777" w:rsidR="00D07813" w:rsidRDefault="00D07813">
      <w:pPr>
        <w:pStyle w:val="BodyText"/>
        <w:rPr>
          <w:sz w:val="20"/>
        </w:rPr>
      </w:pPr>
    </w:p>
    <w:p w14:paraId="761E9B4F" w14:textId="77777777" w:rsidR="00D07813" w:rsidRDefault="00D07813">
      <w:pPr>
        <w:pStyle w:val="BodyText"/>
        <w:rPr>
          <w:sz w:val="20"/>
        </w:rPr>
      </w:pPr>
    </w:p>
    <w:p w14:paraId="0F39162B" w14:textId="77777777" w:rsidR="00D07813" w:rsidRDefault="00D07813">
      <w:pPr>
        <w:pStyle w:val="BodyText"/>
        <w:rPr>
          <w:sz w:val="20"/>
        </w:rPr>
      </w:pPr>
    </w:p>
    <w:p w14:paraId="1C143BD3" w14:textId="77777777" w:rsidR="00D07813" w:rsidRDefault="00D07813">
      <w:pPr>
        <w:pStyle w:val="BodyText"/>
        <w:rPr>
          <w:sz w:val="20"/>
        </w:rPr>
      </w:pPr>
    </w:p>
    <w:p w14:paraId="4F47DD13" w14:textId="77777777" w:rsidR="00D07813" w:rsidRDefault="007275A9">
      <w:pPr>
        <w:pStyle w:val="BodyText"/>
        <w:spacing w:before="1"/>
        <w:rPr>
          <w:sz w:val="16"/>
        </w:rPr>
      </w:pPr>
      <w:r>
        <w:rPr>
          <w:noProof/>
        </w:rPr>
        <mc:AlternateContent>
          <mc:Choice Requires="wps">
            <w:drawing>
              <wp:anchor distT="0" distB="0" distL="0" distR="0" simplePos="0" relativeHeight="251659776" behindDoc="1" locked="0" layoutInCell="1" allowOverlap="1" wp14:anchorId="4FE8F176" wp14:editId="3684225F">
                <wp:simplePos x="0" y="0"/>
                <wp:positionH relativeFrom="page">
                  <wp:posOffset>4123055</wp:posOffset>
                </wp:positionH>
                <wp:positionV relativeFrom="paragraph">
                  <wp:posOffset>145415</wp:posOffset>
                </wp:positionV>
                <wp:extent cx="21336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7E4B"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65pt,11.45pt" to="492.6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" strokeweight=".48pt">
                <o:lock v:ext="edit" shapetype="f"/>
                <w10:wrap type="topAndBottom" anchorx="page"/>
              </v:line>
            </w:pict>
          </mc:Fallback>
        </mc:AlternateContent>
      </w:r>
    </w:p>
    <w:p w14:paraId="12F9106D" w14:textId="77777777" w:rsidR="00D07813" w:rsidRDefault="007275A9">
      <w:pPr>
        <w:pStyle w:val="Heading1"/>
        <w:spacing w:line="244" w:lineRule="exact"/>
        <w:ind w:left="2657" w:right="1119"/>
        <w:jc w:val="center"/>
      </w:pPr>
      <w:r>
        <w:t>JUDGE</w:t>
      </w:r>
    </w:p>
    <w:p w14:paraId="77F7D600" w14:textId="77777777" w:rsidR="00D07813" w:rsidRDefault="00D07813">
      <w:pPr>
        <w:pStyle w:val="BodyText"/>
        <w:rPr>
          <w:b/>
          <w:sz w:val="20"/>
        </w:rPr>
      </w:pPr>
    </w:p>
    <w:p w14:paraId="79D9A4E0" w14:textId="77777777" w:rsidR="00D07813" w:rsidRDefault="00D07813">
      <w:pPr>
        <w:pStyle w:val="BodyText"/>
        <w:rPr>
          <w:b/>
          <w:sz w:val="20"/>
        </w:rPr>
      </w:pPr>
    </w:p>
    <w:p w14:paraId="2D970E5A" w14:textId="77777777" w:rsidR="00D07813" w:rsidRDefault="00D07813">
      <w:pPr>
        <w:pStyle w:val="BodyText"/>
        <w:rPr>
          <w:b/>
          <w:sz w:val="20"/>
        </w:rPr>
      </w:pPr>
    </w:p>
    <w:p w14:paraId="170E589B" w14:textId="77777777" w:rsidR="00D07813" w:rsidRDefault="00D07813">
      <w:pPr>
        <w:pStyle w:val="BodyText"/>
        <w:spacing w:before="4"/>
        <w:rPr>
          <w:b/>
          <w:sz w:val="28"/>
        </w:rPr>
      </w:pPr>
    </w:p>
    <w:p w14:paraId="1C69F7D8" w14:textId="77777777" w:rsidR="00D07813" w:rsidRDefault="007275A9">
      <w:pPr>
        <w:pStyle w:val="BodyText"/>
        <w:spacing w:before="90"/>
        <w:ind w:left="112"/>
      </w:pPr>
      <w:r>
        <w:t>Please Send Copies To:</w:t>
      </w:r>
    </w:p>
    <w:p w14:paraId="2855E287" w14:textId="77777777" w:rsidR="00D07813" w:rsidRDefault="00D07813">
      <w:pPr>
        <w:pStyle w:val="BodyText"/>
        <w:spacing w:before="2"/>
        <w:rPr>
          <w:sz w:val="16"/>
        </w:rPr>
      </w:pPr>
    </w:p>
    <w:p w14:paraId="01E00C58" w14:textId="77777777" w:rsidR="00D07813" w:rsidRDefault="007275A9">
      <w:pPr>
        <w:pStyle w:val="BodyText"/>
        <w:tabs>
          <w:tab w:val="left" w:pos="592"/>
          <w:tab w:val="left" w:pos="832"/>
        </w:tabs>
        <w:spacing w:before="90"/>
        <w:ind w:left="112"/>
      </w:pPr>
      <w:r>
        <w:rPr>
          <w:u w:val="single"/>
        </w:rPr>
        <w:t xml:space="preserve"> </w:t>
      </w:r>
      <w:r>
        <w:rPr>
          <w:u w:val="single"/>
        </w:rPr>
        <w:tab/>
      </w:r>
      <w:r>
        <w:tab/>
        <w:t>Custodial</w:t>
      </w:r>
      <w:r>
        <w:rPr>
          <w:spacing w:val="-1"/>
        </w:rPr>
        <w:t xml:space="preserve"> </w:t>
      </w:r>
      <w:r>
        <w:t>Agency</w:t>
      </w:r>
    </w:p>
    <w:p w14:paraId="0B464165" w14:textId="77777777" w:rsidR="00D07813" w:rsidRDefault="00D07813">
      <w:pPr>
        <w:pStyle w:val="BodyText"/>
        <w:spacing w:before="2"/>
        <w:rPr>
          <w:sz w:val="16"/>
        </w:rPr>
      </w:pPr>
    </w:p>
    <w:p w14:paraId="214786BA" w14:textId="77777777" w:rsidR="00D07813" w:rsidRDefault="007275A9">
      <w:pPr>
        <w:pStyle w:val="BodyText"/>
        <w:tabs>
          <w:tab w:val="left" w:pos="592"/>
          <w:tab w:val="left" w:pos="832"/>
        </w:tabs>
        <w:spacing w:before="90"/>
        <w:ind w:left="112"/>
      </w:pPr>
      <w:r>
        <w:rPr>
          <w:u w:val="single"/>
        </w:rPr>
        <w:t xml:space="preserve"> </w:t>
      </w:r>
      <w:r>
        <w:rPr>
          <w:u w:val="single"/>
        </w:rPr>
        <w:tab/>
      </w:r>
      <w:r>
        <w:tab/>
        <w:t>Private Child Placing Agency (if</w:t>
      </w:r>
      <w:r>
        <w:rPr>
          <w:spacing w:val="-2"/>
        </w:rPr>
        <w:t xml:space="preserve"> </w:t>
      </w:r>
      <w:r>
        <w:t>applicable)</w:t>
      </w:r>
    </w:p>
    <w:p w14:paraId="50085F88" w14:textId="77777777" w:rsidR="00D07813" w:rsidRDefault="00D07813">
      <w:pPr>
        <w:pStyle w:val="BodyText"/>
        <w:spacing w:before="2"/>
        <w:rPr>
          <w:sz w:val="16"/>
        </w:rPr>
      </w:pPr>
    </w:p>
    <w:p w14:paraId="6C45CA6B" w14:textId="77777777" w:rsidR="00D07813" w:rsidRDefault="007275A9">
      <w:pPr>
        <w:pStyle w:val="BodyText"/>
        <w:tabs>
          <w:tab w:val="left" w:pos="592"/>
          <w:tab w:val="left" w:pos="832"/>
        </w:tabs>
        <w:spacing w:before="90"/>
        <w:ind w:left="112"/>
      </w:pPr>
      <w:r>
        <w:rPr>
          <w:u w:val="single"/>
        </w:rPr>
        <w:t xml:space="preserve"> </w:t>
      </w:r>
      <w:r>
        <w:rPr>
          <w:u w:val="single"/>
        </w:rPr>
        <w:tab/>
      </w:r>
      <w:r>
        <w:tab/>
        <w:t>Guardian ad Litem/Court-Appointed Special</w:t>
      </w:r>
      <w:r>
        <w:rPr>
          <w:spacing w:val="-1"/>
        </w:rPr>
        <w:t xml:space="preserve"> </w:t>
      </w:r>
      <w:r>
        <w:t>Advocate</w:t>
      </w:r>
    </w:p>
    <w:p w14:paraId="4C736381" w14:textId="77777777" w:rsidR="00D07813" w:rsidRDefault="00D07813">
      <w:pPr>
        <w:pStyle w:val="BodyText"/>
        <w:spacing w:before="2"/>
        <w:rPr>
          <w:sz w:val="16"/>
        </w:rPr>
      </w:pPr>
    </w:p>
    <w:p w14:paraId="01BD36CA" w14:textId="77777777" w:rsidR="00D07813" w:rsidRDefault="007275A9">
      <w:pPr>
        <w:pStyle w:val="BodyText"/>
        <w:tabs>
          <w:tab w:val="left" w:pos="592"/>
          <w:tab w:val="left" w:pos="832"/>
        </w:tabs>
        <w:spacing w:before="90"/>
        <w:ind w:left="112"/>
      </w:pPr>
      <w:r>
        <w:rPr>
          <w:u w:val="single"/>
        </w:rPr>
        <w:t xml:space="preserve"> </w:t>
      </w:r>
      <w:r>
        <w:rPr>
          <w:u w:val="single"/>
        </w:rPr>
        <w:tab/>
      </w:r>
      <w:r>
        <w:tab/>
        <w:t>Assigned Adoption Recruiter (if</w:t>
      </w:r>
      <w:r>
        <w:rPr>
          <w:spacing w:val="-1"/>
        </w:rPr>
        <w:t xml:space="preserve"> </w:t>
      </w:r>
      <w:r>
        <w:t>applicable)</w:t>
      </w:r>
    </w:p>
    <w:p w14:paraId="52EB9E93" w14:textId="77777777" w:rsidR="00D07813" w:rsidRDefault="00D07813">
      <w:pPr>
        <w:pStyle w:val="BodyText"/>
        <w:spacing w:before="2"/>
        <w:rPr>
          <w:sz w:val="16"/>
        </w:rPr>
      </w:pPr>
    </w:p>
    <w:p w14:paraId="342F5A47" w14:textId="77777777" w:rsidR="00D07813" w:rsidRDefault="007275A9">
      <w:pPr>
        <w:pStyle w:val="BodyText"/>
        <w:tabs>
          <w:tab w:val="left" w:pos="592"/>
          <w:tab w:val="left" w:pos="892"/>
        </w:tabs>
        <w:spacing w:before="90"/>
        <w:ind w:left="112"/>
      </w:pPr>
      <w:r>
        <w:rPr>
          <w:u w:val="single"/>
        </w:rPr>
        <w:t xml:space="preserve"> </w:t>
      </w:r>
      <w:r>
        <w:rPr>
          <w:u w:val="single"/>
        </w:rPr>
        <w:tab/>
      </w:r>
      <w:r>
        <w:tab/>
      </w:r>
      <w:r>
        <w:t>Foster Parent(s) (if notice is required by state</w:t>
      </w:r>
      <w:r>
        <w:rPr>
          <w:spacing w:val="-4"/>
        </w:rPr>
        <w:t xml:space="preserve"> </w:t>
      </w:r>
      <w:r>
        <w:t>statute)</w:t>
      </w:r>
    </w:p>
    <w:sectPr w:rsidR="00D07813">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tag Light">
    <w:panose1 w:val="02000603060000020004"/>
    <w:charset w:val="4D"/>
    <w:family w:val="auto"/>
    <w:notTrueType/>
    <w:pitch w:val="variable"/>
    <w:sig w:usb0="00000007" w:usb1="00000000" w:usb2="00000000" w:usb3="00000000" w:csb0="0000009B" w:csb1="00000000"/>
  </w:font>
  <w:font w:name="Stag Book">
    <w:panose1 w:val="02000503060000020004"/>
    <w:charset w:val="4D"/>
    <w:family w:val="auto"/>
    <w:notTrueType/>
    <w:pitch w:val="variable"/>
    <w:sig w:usb0="00000007" w:usb1="00000000"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457"/>
    <w:multiLevelType w:val="hybridMultilevel"/>
    <w:tmpl w:val="21A629CC"/>
    <w:lvl w:ilvl="0" w:tplc="DAEC4308">
      <w:start w:val="1"/>
      <w:numFmt w:val="decimal"/>
      <w:lvlText w:val="%1."/>
      <w:lvlJc w:val="left"/>
      <w:pPr>
        <w:ind w:left="1312" w:hanging="480"/>
        <w:jc w:val="left"/>
      </w:pPr>
      <w:rPr>
        <w:rFonts w:ascii="Times New Roman" w:eastAsia="Times New Roman" w:hAnsi="Times New Roman" w:cs="Times New Roman" w:hint="default"/>
        <w:spacing w:val="-1"/>
        <w:w w:val="100"/>
        <w:sz w:val="24"/>
        <w:szCs w:val="24"/>
      </w:rPr>
    </w:lvl>
    <w:lvl w:ilvl="1" w:tplc="DC9CEDC4">
      <w:numFmt w:val="bullet"/>
      <w:lvlText w:val="•"/>
      <w:lvlJc w:val="left"/>
      <w:pPr>
        <w:ind w:left="2146" w:hanging="480"/>
      </w:pPr>
      <w:rPr>
        <w:rFonts w:hint="default"/>
      </w:rPr>
    </w:lvl>
    <w:lvl w:ilvl="2" w:tplc="14E278CE">
      <w:numFmt w:val="bullet"/>
      <w:lvlText w:val="•"/>
      <w:lvlJc w:val="left"/>
      <w:pPr>
        <w:ind w:left="2972" w:hanging="480"/>
      </w:pPr>
      <w:rPr>
        <w:rFonts w:hint="default"/>
      </w:rPr>
    </w:lvl>
    <w:lvl w:ilvl="3" w:tplc="FE58085E">
      <w:numFmt w:val="bullet"/>
      <w:lvlText w:val="•"/>
      <w:lvlJc w:val="left"/>
      <w:pPr>
        <w:ind w:left="3798" w:hanging="480"/>
      </w:pPr>
      <w:rPr>
        <w:rFonts w:hint="default"/>
      </w:rPr>
    </w:lvl>
    <w:lvl w:ilvl="4" w:tplc="4A8675EA">
      <w:numFmt w:val="bullet"/>
      <w:lvlText w:val="•"/>
      <w:lvlJc w:val="left"/>
      <w:pPr>
        <w:ind w:left="4624" w:hanging="480"/>
      </w:pPr>
      <w:rPr>
        <w:rFonts w:hint="default"/>
      </w:rPr>
    </w:lvl>
    <w:lvl w:ilvl="5" w:tplc="33E43642">
      <w:numFmt w:val="bullet"/>
      <w:lvlText w:val="•"/>
      <w:lvlJc w:val="left"/>
      <w:pPr>
        <w:ind w:left="5450" w:hanging="480"/>
      </w:pPr>
      <w:rPr>
        <w:rFonts w:hint="default"/>
      </w:rPr>
    </w:lvl>
    <w:lvl w:ilvl="6" w:tplc="06486016">
      <w:numFmt w:val="bullet"/>
      <w:lvlText w:val="•"/>
      <w:lvlJc w:val="left"/>
      <w:pPr>
        <w:ind w:left="6276" w:hanging="480"/>
      </w:pPr>
      <w:rPr>
        <w:rFonts w:hint="default"/>
      </w:rPr>
    </w:lvl>
    <w:lvl w:ilvl="7" w:tplc="B1045B06">
      <w:numFmt w:val="bullet"/>
      <w:lvlText w:val="•"/>
      <w:lvlJc w:val="left"/>
      <w:pPr>
        <w:ind w:left="7102" w:hanging="480"/>
      </w:pPr>
      <w:rPr>
        <w:rFonts w:hint="default"/>
      </w:rPr>
    </w:lvl>
    <w:lvl w:ilvl="8" w:tplc="6818DEA4">
      <w:numFmt w:val="bullet"/>
      <w:lvlText w:val="•"/>
      <w:lvlJc w:val="left"/>
      <w:pPr>
        <w:ind w:left="7928"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13"/>
    <w:rsid w:val="007275A9"/>
    <w:rsid w:val="00D0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2083"/>
  <w15:docId w15:val="{4565BE0E-AA03-E241-B50D-EDEDFEC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312"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2939</Characters>
  <Application>Microsoft Office Word</Application>
  <DocSecurity>0</DocSecurity>
  <Lines>86</Lines>
  <Paragraphs>46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Carpenter, Laura</cp:lastModifiedBy>
  <cp:revision>2</cp:revision>
  <dcterms:created xsi:type="dcterms:W3CDTF">2021-09-10T14:50:00Z</dcterms:created>
  <dcterms:modified xsi:type="dcterms:W3CDTF">2021-09-10T14:50:00Z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Acrobat Pro DC 19.12.20034</vt:lpwstr>
  </property>
  <property fmtid="{D5CDD505-2E9C-101B-9397-08002B2CF9AE}" pid="4" name="LastSaved">
    <vt:filetime>2019-06-20T00:00:00Z</vt:filetime>
  </property>
</Properties>
</file>